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2" w:type="dxa"/>
        <w:tblCellMar>
          <w:left w:w="70" w:type="dxa"/>
          <w:right w:w="70" w:type="dxa"/>
        </w:tblCellMar>
        <w:tblLook w:val="04A0" w:firstRow="1" w:lastRow="0" w:firstColumn="1" w:lastColumn="0" w:noHBand="0" w:noVBand="1"/>
      </w:tblPr>
      <w:tblGrid>
        <w:gridCol w:w="6874"/>
        <w:gridCol w:w="146"/>
        <w:gridCol w:w="146"/>
        <w:gridCol w:w="472"/>
        <w:gridCol w:w="1424"/>
      </w:tblGrid>
      <w:tr w:rsidR="00EE5D19" w:rsidRPr="00EE5D19" w:rsidTr="00EE5D19">
        <w:trPr>
          <w:trHeight w:val="315"/>
        </w:trPr>
        <w:tc>
          <w:tcPr>
            <w:tcW w:w="7142" w:type="dxa"/>
            <w:gridSpan w:val="3"/>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EE5D19" w:rsidRPr="00EE5D19" w:rsidRDefault="00EE5D19" w:rsidP="00EE5D19">
            <w:pPr>
              <w:spacing w:after="0" w:line="240" w:lineRule="auto"/>
              <w:jc w:val="center"/>
              <w:rPr>
                <w:rFonts w:ascii="Arial Narrow" w:eastAsia="Times New Roman" w:hAnsi="Arial Narrow" w:cs="Times New Roman"/>
                <w:b/>
                <w:bCs/>
                <w:color w:val="000000"/>
                <w:sz w:val="24"/>
                <w:szCs w:val="24"/>
                <w:lang w:val="en-US" w:eastAsia="fr-FR"/>
              </w:rPr>
            </w:pPr>
            <w:r w:rsidRPr="00EE5D19">
              <w:rPr>
                <w:rFonts w:ascii="Arial Narrow" w:eastAsia="Times New Roman" w:hAnsi="Arial Narrow" w:cs="Times New Roman"/>
                <w:b/>
                <w:bCs/>
                <w:color w:val="000000"/>
                <w:sz w:val="24"/>
                <w:szCs w:val="24"/>
                <w:lang w:val="en-US" w:eastAsia="fr-FR"/>
              </w:rPr>
              <w:t>Niger's recipe book and Valentine's poem book</w:t>
            </w:r>
          </w:p>
        </w:tc>
        <w:tc>
          <w:tcPr>
            <w:tcW w:w="1920" w:type="dxa"/>
            <w:gridSpan w:val="2"/>
            <w:tcBorders>
              <w:top w:val="single" w:sz="4" w:space="0" w:color="000000"/>
              <w:left w:val="nil"/>
              <w:bottom w:val="single" w:sz="4" w:space="0" w:color="000000"/>
              <w:right w:val="single" w:sz="4" w:space="0" w:color="000000"/>
            </w:tcBorders>
            <w:shd w:val="clear" w:color="C0C0C0" w:fill="92D050"/>
            <w:noWrap/>
            <w:vAlign w:val="bottom"/>
            <w:hideMark/>
          </w:tcPr>
          <w:p w:rsidR="00EE5D19" w:rsidRPr="00EE5D19" w:rsidRDefault="00EE5D19" w:rsidP="00EE5D19">
            <w:pPr>
              <w:spacing w:after="0" w:line="240" w:lineRule="auto"/>
              <w:jc w:val="center"/>
              <w:rPr>
                <w:rFonts w:ascii="Arial Narrow" w:eastAsia="Times New Roman" w:hAnsi="Arial Narrow" w:cs="Times New Roman"/>
                <w:b/>
                <w:bCs/>
                <w:color w:val="000000"/>
                <w:sz w:val="24"/>
                <w:szCs w:val="24"/>
                <w:lang w:eastAsia="fr-FR"/>
              </w:rPr>
            </w:pPr>
          </w:p>
        </w:tc>
      </w:tr>
      <w:tr w:rsidR="00EE5D19" w:rsidRPr="00EE5D19" w:rsidTr="00EE5D19">
        <w:trPr>
          <w:trHeight w:val="300"/>
        </w:trPr>
        <w:tc>
          <w:tcPr>
            <w:tcW w:w="6976" w:type="dxa"/>
            <w:tcBorders>
              <w:top w:val="nil"/>
              <w:left w:val="nil"/>
              <w:bottom w:val="nil"/>
              <w:right w:val="nil"/>
            </w:tcBorders>
            <w:shd w:val="clear" w:color="auto" w:fill="auto"/>
            <w:noWrap/>
            <w:vAlign w:val="bottom"/>
            <w:hideMark/>
          </w:tcPr>
          <w:p w:rsidR="00EE5D19" w:rsidRPr="00EE5D19" w:rsidRDefault="00EE5D19" w:rsidP="00EE5D19">
            <w:pPr>
              <w:spacing w:after="0" w:line="240" w:lineRule="auto"/>
              <w:jc w:val="center"/>
              <w:rPr>
                <w:rFonts w:ascii="Arial Narrow" w:eastAsia="Times New Roman" w:hAnsi="Arial Narrow" w:cs="Times New Roman"/>
                <w:b/>
                <w:bCs/>
                <w:color w:val="000000"/>
                <w:sz w:val="24"/>
                <w:szCs w:val="24"/>
                <w:lang w:eastAsia="fr-FR"/>
              </w:rPr>
            </w:pPr>
          </w:p>
        </w:tc>
        <w:tc>
          <w:tcPr>
            <w:tcW w:w="83" w:type="dxa"/>
            <w:tcBorders>
              <w:top w:val="nil"/>
              <w:left w:val="nil"/>
              <w:bottom w:val="nil"/>
              <w:right w:val="nil"/>
            </w:tcBorders>
            <w:shd w:val="clear" w:color="auto" w:fill="auto"/>
            <w:noWrap/>
            <w:vAlign w:val="bottom"/>
            <w:hideMark/>
          </w:tcPr>
          <w:p w:rsidR="00EE5D19" w:rsidRPr="00EE5D19" w:rsidRDefault="00EE5D19" w:rsidP="00EE5D19">
            <w:pPr>
              <w:spacing w:after="0" w:line="240" w:lineRule="auto"/>
              <w:rPr>
                <w:rFonts w:ascii="Times New Roman" w:eastAsia="Times New Roman" w:hAnsi="Times New Roman" w:cs="Times New Roman"/>
                <w:sz w:val="20"/>
                <w:szCs w:val="20"/>
                <w:lang w:eastAsia="fr-FR"/>
              </w:rPr>
            </w:pPr>
          </w:p>
        </w:tc>
        <w:tc>
          <w:tcPr>
            <w:tcW w:w="83" w:type="dxa"/>
            <w:tcBorders>
              <w:top w:val="nil"/>
              <w:left w:val="nil"/>
              <w:bottom w:val="nil"/>
              <w:right w:val="nil"/>
            </w:tcBorders>
            <w:shd w:val="clear" w:color="auto" w:fill="auto"/>
            <w:noWrap/>
            <w:vAlign w:val="bottom"/>
            <w:hideMark/>
          </w:tcPr>
          <w:p w:rsidR="00EE5D19" w:rsidRPr="00EE5D19" w:rsidRDefault="00EE5D19" w:rsidP="00EE5D19">
            <w:pPr>
              <w:spacing w:after="0" w:line="240" w:lineRule="auto"/>
              <w:rPr>
                <w:rFonts w:ascii="Times New Roman" w:eastAsia="Times New Roman" w:hAnsi="Times New Roman" w:cs="Times New Roman"/>
                <w:sz w:val="20"/>
                <w:szCs w:val="20"/>
                <w:lang w:eastAsia="fr-FR"/>
              </w:rPr>
            </w:pPr>
          </w:p>
        </w:tc>
        <w:tc>
          <w:tcPr>
            <w:tcW w:w="477" w:type="dxa"/>
            <w:tcBorders>
              <w:top w:val="nil"/>
              <w:left w:val="nil"/>
              <w:bottom w:val="nil"/>
              <w:right w:val="nil"/>
            </w:tcBorders>
            <w:shd w:val="clear" w:color="auto" w:fill="auto"/>
            <w:noWrap/>
            <w:vAlign w:val="bottom"/>
            <w:hideMark/>
          </w:tcPr>
          <w:p w:rsidR="00EE5D19" w:rsidRPr="00EE5D19" w:rsidRDefault="00EE5D19" w:rsidP="00EE5D19">
            <w:pPr>
              <w:spacing w:after="0" w:line="240" w:lineRule="auto"/>
              <w:rPr>
                <w:rFonts w:ascii="Times New Roman" w:eastAsia="Times New Roman" w:hAnsi="Times New Roman" w:cs="Times New Roman"/>
                <w:sz w:val="20"/>
                <w:szCs w:val="20"/>
                <w:lang w:eastAsia="fr-FR"/>
              </w:rPr>
            </w:pPr>
          </w:p>
        </w:tc>
        <w:tc>
          <w:tcPr>
            <w:tcW w:w="1443" w:type="dxa"/>
            <w:tcBorders>
              <w:top w:val="nil"/>
              <w:left w:val="nil"/>
              <w:bottom w:val="nil"/>
              <w:right w:val="nil"/>
            </w:tcBorders>
            <w:shd w:val="clear" w:color="auto" w:fill="auto"/>
            <w:noWrap/>
            <w:vAlign w:val="bottom"/>
            <w:hideMark/>
          </w:tcPr>
          <w:p w:rsidR="00EE5D19" w:rsidRPr="00EE5D19" w:rsidRDefault="00EE5D19" w:rsidP="00EE5D19">
            <w:pPr>
              <w:spacing w:after="0" w:line="240" w:lineRule="auto"/>
              <w:rPr>
                <w:rFonts w:ascii="Times New Roman" w:eastAsia="Times New Roman" w:hAnsi="Times New Roman" w:cs="Times New Roman"/>
                <w:sz w:val="20"/>
                <w:szCs w:val="20"/>
                <w:lang w:eastAsia="fr-FR"/>
              </w:rPr>
            </w:pPr>
          </w:p>
        </w:tc>
      </w:tr>
      <w:tr w:rsidR="00EE5D19" w:rsidRPr="00EE5D19" w:rsidTr="00EE5D19">
        <w:trPr>
          <w:trHeight w:val="315"/>
        </w:trPr>
        <w:tc>
          <w:tcPr>
            <w:tcW w:w="7142" w:type="dxa"/>
            <w:gridSpan w:val="3"/>
            <w:tcBorders>
              <w:top w:val="nil"/>
              <w:left w:val="nil"/>
              <w:bottom w:val="nil"/>
              <w:right w:val="nil"/>
            </w:tcBorders>
            <w:shd w:val="clear" w:color="auto" w:fill="auto"/>
            <w:noWrap/>
            <w:vAlign w:val="bottom"/>
            <w:hideMark/>
          </w:tcPr>
          <w:p w:rsidR="00EE5D19" w:rsidRPr="00EE5D19" w:rsidRDefault="00EE5D19" w:rsidP="00EE5D19">
            <w:pPr>
              <w:spacing w:after="0" w:line="240" w:lineRule="auto"/>
              <w:rPr>
                <w:rFonts w:ascii="Arial Narrow" w:eastAsia="Times New Roman" w:hAnsi="Arial Narrow" w:cs="Times New Roman"/>
                <w:b/>
                <w:bCs/>
                <w:color w:val="000000"/>
                <w:sz w:val="24"/>
                <w:szCs w:val="24"/>
                <w:lang w:eastAsia="fr-FR"/>
              </w:rPr>
            </w:pPr>
            <w:r w:rsidRPr="00EE5D19">
              <w:rPr>
                <w:rFonts w:ascii="Arial Narrow" w:eastAsia="Times New Roman" w:hAnsi="Arial Narrow" w:cs="Times New Roman"/>
                <w:b/>
                <w:bCs/>
                <w:color w:val="000000"/>
                <w:sz w:val="24"/>
                <w:szCs w:val="24"/>
                <w:lang w:eastAsia="fr-FR"/>
              </w:rPr>
              <w:t xml:space="preserve">AXE PRIORITAIRE DU PROJET D’ETABLISSEMENT (mettre une croix) : </w:t>
            </w:r>
          </w:p>
        </w:tc>
        <w:tc>
          <w:tcPr>
            <w:tcW w:w="477" w:type="dxa"/>
            <w:tcBorders>
              <w:top w:val="nil"/>
              <w:left w:val="nil"/>
              <w:bottom w:val="nil"/>
              <w:right w:val="nil"/>
            </w:tcBorders>
            <w:shd w:val="clear" w:color="auto" w:fill="auto"/>
            <w:noWrap/>
            <w:vAlign w:val="bottom"/>
            <w:hideMark/>
          </w:tcPr>
          <w:p w:rsidR="00EE5D19" w:rsidRPr="00EE5D19" w:rsidRDefault="00EE5D19" w:rsidP="00EE5D19">
            <w:pPr>
              <w:spacing w:after="0" w:line="240" w:lineRule="auto"/>
              <w:rPr>
                <w:rFonts w:ascii="Arial Narrow" w:eastAsia="Times New Roman" w:hAnsi="Arial Narrow" w:cs="Times New Roman"/>
                <w:b/>
                <w:bCs/>
                <w:color w:val="000000"/>
                <w:sz w:val="24"/>
                <w:szCs w:val="24"/>
                <w:lang w:eastAsia="fr-FR"/>
              </w:rPr>
            </w:pPr>
          </w:p>
        </w:tc>
        <w:tc>
          <w:tcPr>
            <w:tcW w:w="1443" w:type="dxa"/>
            <w:tcBorders>
              <w:top w:val="nil"/>
              <w:left w:val="nil"/>
              <w:bottom w:val="nil"/>
              <w:right w:val="nil"/>
            </w:tcBorders>
            <w:shd w:val="clear" w:color="auto" w:fill="auto"/>
            <w:noWrap/>
            <w:vAlign w:val="bottom"/>
            <w:hideMark/>
          </w:tcPr>
          <w:p w:rsidR="00EE5D19" w:rsidRPr="00EE5D19" w:rsidRDefault="00EE5D19" w:rsidP="00EE5D19">
            <w:pPr>
              <w:spacing w:after="0" w:line="240" w:lineRule="auto"/>
              <w:rPr>
                <w:rFonts w:ascii="Times New Roman" w:eastAsia="Times New Roman" w:hAnsi="Times New Roman" w:cs="Times New Roman"/>
                <w:sz w:val="20"/>
                <w:szCs w:val="20"/>
                <w:lang w:eastAsia="fr-FR"/>
              </w:rPr>
            </w:pPr>
          </w:p>
        </w:tc>
      </w:tr>
      <w:tr w:rsidR="00EE5D19" w:rsidRPr="00EE5D19" w:rsidTr="00EE5D19">
        <w:trPr>
          <w:trHeight w:val="300"/>
        </w:trPr>
        <w:tc>
          <w:tcPr>
            <w:tcW w:w="7619" w:type="dxa"/>
            <w:gridSpan w:val="4"/>
            <w:tcBorders>
              <w:top w:val="nil"/>
              <w:left w:val="nil"/>
              <w:bottom w:val="nil"/>
              <w:right w:val="nil"/>
            </w:tcBorders>
            <w:shd w:val="clear" w:color="auto" w:fill="auto"/>
            <w:noWrap/>
            <w:vAlign w:val="bottom"/>
            <w:hideMark/>
          </w:tcPr>
          <w:p w:rsidR="00EE5D19" w:rsidRPr="00EE5D19" w:rsidRDefault="00EE5D19" w:rsidP="00EE5D19">
            <w:pPr>
              <w:spacing w:after="0" w:line="240" w:lineRule="auto"/>
              <w:rPr>
                <w:rFonts w:ascii="Arial Narrow" w:eastAsia="Times New Roman" w:hAnsi="Arial Narrow" w:cs="Times New Roman"/>
                <w:color w:val="000000"/>
                <w:sz w:val="20"/>
                <w:szCs w:val="20"/>
                <w:lang w:eastAsia="fr-FR"/>
              </w:rPr>
            </w:pPr>
            <w:r w:rsidRPr="00EE5D19">
              <w:rPr>
                <w:rFonts w:ascii="Arial Narrow" w:eastAsia="Times New Roman" w:hAnsi="Arial Narrow" w:cs="Times New Roman"/>
                <w:color w:val="000000"/>
                <w:sz w:val="20"/>
                <w:szCs w:val="20"/>
                <w:lang w:eastAsia="fr-FR"/>
              </w:rPr>
              <w:t>REUSSITE SCOLAIRE / PRISE EN COMPTE DE LA DIVERSITE ET VALORISATION DES POTENTIELS</w:t>
            </w:r>
          </w:p>
        </w:tc>
        <w:tc>
          <w:tcPr>
            <w:tcW w:w="14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5D19" w:rsidRPr="00EE5D19" w:rsidRDefault="00EE5D19" w:rsidP="00EE5D19">
            <w:pPr>
              <w:spacing w:after="0" w:line="240" w:lineRule="auto"/>
              <w:rPr>
                <w:rFonts w:ascii="Calibri" w:eastAsia="Times New Roman" w:hAnsi="Calibri" w:cs="Times New Roman"/>
                <w:color w:val="000000"/>
                <w:lang w:eastAsia="fr-FR"/>
              </w:rPr>
            </w:pPr>
            <w:r w:rsidRPr="00EE5D19">
              <w:rPr>
                <w:rFonts w:ascii="Calibri" w:eastAsia="Times New Roman" w:hAnsi="Calibri" w:cs="Times New Roman"/>
                <w:color w:val="000000"/>
                <w:lang w:eastAsia="fr-FR"/>
              </w:rPr>
              <w:t>x</w:t>
            </w:r>
          </w:p>
        </w:tc>
      </w:tr>
      <w:tr w:rsidR="00EE5D19" w:rsidRPr="00EE5D19" w:rsidTr="00EE5D19">
        <w:trPr>
          <w:trHeight w:val="300"/>
        </w:trPr>
        <w:tc>
          <w:tcPr>
            <w:tcW w:w="6976" w:type="dxa"/>
            <w:tcBorders>
              <w:top w:val="nil"/>
              <w:left w:val="nil"/>
              <w:bottom w:val="nil"/>
              <w:right w:val="nil"/>
            </w:tcBorders>
            <w:shd w:val="clear" w:color="auto" w:fill="auto"/>
            <w:noWrap/>
            <w:vAlign w:val="bottom"/>
            <w:hideMark/>
          </w:tcPr>
          <w:p w:rsidR="00EE5D19" w:rsidRPr="00EE5D19" w:rsidRDefault="00EE5D19" w:rsidP="00EE5D19">
            <w:pPr>
              <w:spacing w:after="0" w:line="240" w:lineRule="auto"/>
              <w:rPr>
                <w:rFonts w:ascii="Arial Narrow" w:eastAsia="Times New Roman" w:hAnsi="Arial Narrow" w:cs="Times New Roman"/>
                <w:color w:val="000000"/>
                <w:sz w:val="20"/>
                <w:szCs w:val="20"/>
                <w:lang w:eastAsia="fr-FR"/>
              </w:rPr>
            </w:pPr>
            <w:r w:rsidRPr="00EE5D19">
              <w:rPr>
                <w:rFonts w:ascii="Arial Narrow" w:eastAsia="Times New Roman" w:hAnsi="Arial Narrow" w:cs="Times New Roman"/>
                <w:color w:val="000000"/>
                <w:sz w:val="20"/>
                <w:szCs w:val="20"/>
                <w:lang w:eastAsia="fr-FR"/>
              </w:rPr>
              <w:t>CLIMAT SCOLAIRE – VIVRE ENSEMBLE</w:t>
            </w:r>
          </w:p>
        </w:tc>
        <w:tc>
          <w:tcPr>
            <w:tcW w:w="83" w:type="dxa"/>
            <w:tcBorders>
              <w:top w:val="nil"/>
              <w:left w:val="nil"/>
              <w:bottom w:val="nil"/>
              <w:right w:val="nil"/>
            </w:tcBorders>
            <w:shd w:val="clear" w:color="auto" w:fill="auto"/>
            <w:noWrap/>
            <w:vAlign w:val="bottom"/>
            <w:hideMark/>
          </w:tcPr>
          <w:p w:rsidR="00EE5D19" w:rsidRPr="00EE5D19" w:rsidRDefault="00EE5D19" w:rsidP="00EE5D19">
            <w:pPr>
              <w:spacing w:after="0" w:line="240" w:lineRule="auto"/>
              <w:rPr>
                <w:rFonts w:ascii="Arial Narrow" w:eastAsia="Times New Roman" w:hAnsi="Arial Narrow" w:cs="Times New Roman"/>
                <w:color w:val="000000"/>
                <w:sz w:val="20"/>
                <w:szCs w:val="20"/>
                <w:lang w:eastAsia="fr-FR"/>
              </w:rPr>
            </w:pPr>
          </w:p>
        </w:tc>
        <w:tc>
          <w:tcPr>
            <w:tcW w:w="83" w:type="dxa"/>
            <w:tcBorders>
              <w:top w:val="nil"/>
              <w:left w:val="nil"/>
              <w:bottom w:val="nil"/>
              <w:right w:val="nil"/>
            </w:tcBorders>
            <w:shd w:val="clear" w:color="auto" w:fill="auto"/>
            <w:noWrap/>
            <w:vAlign w:val="bottom"/>
            <w:hideMark/>
          </w:tcPr>
          <w:p w:rsidR="00EE5D19" w:rsidRPr="00EE5D19" w:rsidRDefault="00EE5D19" w:rsidP="00EE5D19">
            <w:pPr>
              <w:spacing w:after="0" w:line="240" w:lineRule="auto"/>
              <w:rPr>
                <w:rFonts w:ascii="Times New Roman" w:eastAsia="Times New Roman" w:hAnsi="Times New Roman" w:cs="Times New Roman"/>
                <w:sz w:val="20"/>
                <w:szCs w:val="20"/>
                <w:lang w:eastAsia="fr-FR"/>
              </w:rPr>
            </w:pPr>
          </w:p>
        </w:tc>
        <w:tc>
          <w:tcPr>
            <w:tcW w:w="477" w:type="dxa"/>
            <w:tcBorders>
              <w:top w:val="nil"/>
              <w:left w:val="nil"/>
              <w:bottom w:val="nil"/>
              <w:right w:val="nil"/>
            </w:tcBorders>
            <w:shd w:val="clear" w:color="auto" w:fill="auto"/>
            <w:noWrap/>
            <w:vAlign w:val="bottom"/>
            <w:hideMark/>
          </w:tcPr>
          <w:p w:rsidR="00EE5D19" w:rsidRPr="00EE5D19" w:rsidRDefault="00EE5D19" w:rsidP="00EE5D19">
            <w:pPr>
              <w:spacing w:after="0" w:line="240" w:lineRule="auto"/>
              <w:rPr>
                <w:rFonts w:ascii="Times New Roman" w:eastAsia="Times New Roman" w:hAnsi="Times New Roman" w:cs="Times New Roman"/>
                <w:sz w:val="20"/>
                <w:szCs w:val="20"/>
                <w:lang w:eastAsia="fr-FR"/>
              </w:rPr>
            </w:pPr>
          </w:p>
        </w:tc>
        <w:tc>
          <w:tcPr>
            <w:tcW w:w="1443" w:type="dxa"/>
            <w:tcBorders>
              <w:top w:val="nil"/>
              <w:left w:val="single" w:sz="4" w:space="0" w:color="000000"/>
              <w:bottom w:val="single" w:sz="4" w:space="0" w:color="000000"/>
              <w:right w:val="single" w:sz="4" w:space="0" w:color="000000"/>
            </w:tcBorders>
            <w:shd w:val="clear" w:color="auto" w:fill="auto"/>
            <w:noWrap/>
            <w:vAlign w:val="bottom"/>
            <w:hideMark/>
          </w:tcPr>
          <w:p w:rsidR="00EE5D19" w:rsidRPr="00EE5D19" w:rsidRDefault="00EE5D19" w:rsidP="00EE5D19">
            <w:pPr>
              <w:spacing w:after="0" w:line="240" w:lineRule="auto"/>
              <w:rPr>
                <w:rFonts w:ascii="Calibri" w:eastAsia="Times New Roman" w:hAnsi="Calibri" w:cs="Times New Roman"/>
                <w:color w:val="000000"/>
                <w:lang w:eastAsia="fr-FR"/>
              </w:rPr>
            </w:pPr>
            <w:r w:rsidRPr="00EE5D19">
              <w:rPr>
                <w:rFonts w:ascii="Calibri" w:eastAsia="Times New Roman" w:hAnsi="Calibri" w:cs="Times New Roman"/>
                <w:color w:val="000000"/>
                <w:lang w:eastAsia="fr-FR"/>
              </w:rPr>
              <w:t> </w:t>
            </w:r>
          </w:p>
        </w:tc>
      </w:tr>
      <w:tr w:rsidR="00EE5D19" w:rsidRPr="00EE5D19" w:rsidTr="00EE5D19">
        <w:trPr>
          <w:trHeight w:val="300"/>
        </w:trPr>
        <w:tc>
          <w:tcPr>
            <w:tcW w:w="7619" w:type="dxa"/>
            <w:gridSpan w:val="4"/>
            <w:tcBorders>
              <w:top w:val="nil"/>
              <w:left w:val="nil"/>
              <w:bottom w:val="nil"/>
              <w:right w:val="nil"/>
            </w:tcBorders>
            <w:shd w:val="clear" w:color="auto" w:fill="auto"/>
            <w:noWrap/>
            <w:vAlign w:val="bottom"/>
            <w:hideMark/>
          </w:tcPr>
          <w:p w:rsidR="00EE5D19" w:rsidRPr="00EE5D19" w:rsidRDefault="00EE5D19" w:rsidP="00EE5D19">
            <w:pPr>
              <w:spacing w:after="0" w:line="240" w:lineRule="auto"/>
              <w:rPr>
                <w:rFonts w:ascii="Arial Narrow" w:eastAsia="Times New Roman" w:hAnsi="Arial Narrow" w:cs="Times New Roman"/>
                <w:color w:val="000000"/>
                <w:sz w:val="20"/>
                <w:szCs w:val="20"/>
                <w:lang w:eastAsia="fr-FR"/>
              </w:rPr>
            </w:pPr>
            <w:r w:rsidRPr="00EE5D19">
              <w:rPr>
                <w:rFonts w:ascii="Arial Narrow" w:eastAsia="Times New Roman" w:hAnsi="Arial Narrow" w:cs="Times New Roman"/>
                <w:color w:val="000000"/>
                <w:sz w:val="20"/>
                <w:szCs w:val="20"/>
                <w:lang w:eastAsia="fr-FR"/>
              </w:rPr>
              <w:t>INTERCULTURALITE  ET PARTENARIATS / OUVERTURE SUR L’ENVIRONNEMENT LOCAL ET SUR LE MONDE</w:t>
            </w:r>
          </w:p>
        </w:tc>
        <w:tc>
          <w:tcPr>
            <w:tcW w:w="1443" w:type="dxa"/>
            <w:tcBorders>
              <w:top w:val="nil"/>
              <w:left w:val="single" w:sz="4" w:space="0" w:color="000000"/>
              <w:bottom w:val="single" w:sz="4" w:space="0" w:color="000000"/>
              <w:right w:val="single" w:sz="4" w:space="0" w:color="000000"/>
            </w:tcBorders>
            <w:shd w:val="clear" w:color="auto" w:fill="auto"/>
            <w:noWrap/>
            <w:vAlign w:val="bottom"/>
            <w:hideMark/>
          </w:tcPr>
          <w:p w:rsidR="00EE5D19" w:rsidRPr="00EE5D19" w:rsidRDefault="00EE5D19" w:rsidP="00EE5D19">
            <w:pPr>
              <w:spacing w:after="0" w:line="240" w:lineRule="auto"/>
              <w:rPr>
                <w:rFonts w:ascii="Calibri" w:eastAsia="Times New Roman" w:hAnsi="Calibri" w:cs="Times New Roman"/>
                <w:color w:val="000000"/>
                <w:lang w:eastAsia="fr-FR"/>
              </w:rPr>
            </w:pPr>
            <w:r w:rsidRPr="00EE5D19">
              <w:rPr>
                <w:rFonts w:ascii="Calibri" w:eastAsia="Times New Roman" w:hAnsi="Calibri" w:cs="Times New Roman"/>
                <w:color w:val="000000"/>
                <w:lang w:eastAsia="fr-FR"/>
              </w:rPr>
              <w:t>x</w:t>
            </w:r>
          </w:p>
        </w:tc>
      </w:tr>
    </w:tbl>
    <w:p w:rsidR="00852901" w:rsidRDefault="00852901"/>
    <w:tbl>
      <w:tblPr>
        <w:tblW w:w="9040" w:type="dxa"/>
        <w:tblCellMar>
          <w:left w:w="70" w:type="dxa"/>
          <w:right w:w="70" w:type="dxa"/>
        </w:tblCellMar>
        <w:tblLook w:val="04A0" w:firstRow="1" w:lastRow="0" w:firstColumn="1" w:lastColumn="0" w:noHBand="0" w:noVBand="1"/>
      </w:tblPr>
      <w:tblGrid>
        <w:gridCol w:w="4060"/>
        <w:gridCol w:w="1540"/>
        <w:gridCol w:w="3440"/>
      </w:tblGrid>
      <w:tr w:rsidR="00EE5D19" w:rsidRPr="00EE5D19" w:rsidTr="00EE5D19">
        <w:trPr>
          <w:trHeight w:val="315"/>
        </w:trPr>
        <w:tc>
          <w:tcPr>
            <w:tcW w:w="4060" w:type="dxa"/>
            <w:tcBorders>
              <w:top w:val="nil"/>
              <w:left w:val="nil"/>
              <w:bottom w:val="nil"/>
              <w:right w:val="nil"/>
            </w:tcBorders>
            <w:shd w:val="clear" w:color="auto" w:fill="auto"/>
            <w:noWrap/>
            <w:vAlign w:val="bottom"/>
            <w:hideMark/>
          </w:tcPr>
          <w:p w:rsidR="00EE5D19" w:rsidRPr="00EE5D19" w:rsidRDefault="00EE5D19" w:rsidP="00EE5D19">
            <w:pPr>
              <w:spacing w:after="0" w:line="240" w:lineRule="auto"/>
              <w:rPr>
                <w:rFonts w:ascii="Arial Narrow" w:eastAsia="Times New Roman" w:hAnsi="Arial Narrow" w:cs="Times New Roman"/>
                <w:b/>
                <w:bCs/>
                <w:color w:val="000000"/>
                <w:sz w:val="24"/>
                <w:szCs w:val="24"/>
                <w:lang w:eastAsia="fr-FR"/>
              </w:rPr>
            </w:pPr>
            <w:r w:rsidRPr="00EE5D19">
              <w:rPr>
                <w:rFonts w:ascii="Arial Narrow" w:eastAsia="Times New Roman" w:hAnsi="Arial Narrow" w:cs="Times New Roman"/>
                <w:b/>
                <w:bCs/>
                <w:color w:val="000000"/>
                <w:sz w:val="24"/>
                <w:szCs w:val="24"/>
                <w:lang w:eastAsia="fr-FR"/>
              </w:rPr>
              <w:t>NOMBRE D’ELEVES :</w:t>
            </w:r>
          </w:p>
        </w:tc>
        <w:tc>
          <w:tcPr>
            <w:tcW w:w="1540" w:type="dxa"/>
            <w:tcBorders>
              <w:top w:val="nil"/>
              <w:left w:val="nil"/>
              <w:bottom w:val="nil"/>
              <w:right w:val="nil"/>
            </w:tcBorders>
            <w:shd w:val="clear" w:color="auto" w:fill="auto"/>
            <w:noWrap/>
            <w:vAlign w:val="bottom"/>
            <w:hideMark/>
          </w:tcPr>
          <w:p w:rsidR="00EE5D19" w:rsidRPr="00EE5D19" w:rsidRDefault="00EE5D19" w:rsidP="00EE5D19">
            <w:pPr>
              <w:spacing w:after="0" w:line="240" w:lineRule="auto"/>
              <w:rPr>
                <w:rFonts w:ascii="Arial Narrow" w:eastAsia="Times New Roman" w:hAnsi="Arial Narrow" w:cs="Times New Roman"/>
                <w:b/>
                <w:bCs/>
                <w:color w:val="000000"/>
                <w:sz w:val="24"/>
                <w:szCs w:val="24"/>
                <w:lang w:eastAsia="fr-FR"/>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5D19" w:rsidRPr="00EE5D19" w:rsidRDefault="00EE5D19" w:rsidP="00EE5D19">
            <w:pPr>
              <w:spacing w:after="0" w:line="240" w:lineRule="auto"/>
              <w:jc w:val="center"/>
              <w:rPr>
                <w:rFonts w:ascii="Arial Narrow" w:eastAsia="Times New Roman" w:hAnsi="Arial Narrow" w:cs="Times New Roman"/>
                <w:b/>
                <w:bCs/>
                <w:color w:val="000000"/>
                <w:sz w:val="24"/>
                <w:szCs w:val="24"/>
                <w:lang w:eastAsia="fr-FR"/>
              </w:rPr>
            </w:pPr>
            <w:r w:rsidRPr="00EE5D19">
              <w:rPr>
                <w:rFonts w:ascii="Arial Narrow" w:eastAsia="Times New Roman" w:hAnsi="Arial Narrow" w:cs="Times New Roman"/>
                <w:b/>
                <w:bCs/>
                <w:color w:val="000000"/>
                <w:sz w:val="24"/>
                <w:szCs w:val="24"/>
                <w:lang w:eastAsia="fr-FR"/>
              </w:rPr>
              <w:t>50</w:t>
            </w:r>
          </w:p>
        </w:tc>
      </w:tr>
    </w:tbl>
    <w:p w:rsidR="00EE5D19" w:rsidRDefault="00EE5D19"/>
    <w:tbl>
      <w:tblPr>
        <w:tblW w:w="9040" w:type="dxa"/>
        <w:tblCellMar>
          <w:left w:w="70" w:type="dxa"/>
          <w:right w:w="70" w:type="dxa"/>
        </w:tblCellMar>
        <w:tblLook w:val="04A0" w:firstRow="1" w:lastRow="0" w:firstColumn="1" w:lastColumn="0" w:noHBand="0" w:noVBand="1"/>
      </w:tblPr>
      <w:tblGrid>
        <w:gridCol w:w="4060"/>
        <w:gridCol w:w="1540"/>
        <w:gridCol w:w="1360"/>
        <w:gridCol w:w="1620"/>
        <w:gridCol w:w="460"/>
      </w:tblGrid>
      <w:tr w:rsidR="00EE5D19" w:rsidRPr="00EE5D19" w:rsidTr="00EE5D19">
        <w:trPr>
          <w:trHeight w:val="330"/>
        </w:trPr>
        <w:tc>
          <w:tcPr>
            <w:tcW w:w="4060" w:type="dxa"/>
            <w:tcBorders>
              <w:top w:val="nil"/>
              <w:left w:val="nil"/>
              <w:bottom w:val="nil"/>
              <w:right w:val="nil"/>
            </w:tcBorders>
            <w:shd w:val="clear" w:color="auto" w:fill="auto"/>
            <w:noWrap/>
            <w:vAlign w:val="bottom"/>
            <w:hideMark/>
          </w:tcPr>
          <w:p w:rsidR="00EE5D19" w:rsidRPr="00EE5D19" w:rsidRDefault="00EE5D19" w:rsidP="00EE5D19">
            <w:pPr>
              <w:spacing w:after="0" w:line="240" w:lineRule="auto"/>
              <w:rPr>
                <w:rFonts w:ascii="Arial Narrow" w:eastAsia="Times New Roman" w:hAnsi="Arial Narrow" w:cs="Times New Roman"/>
                <w:b/>
                <w:bCs/>
                <w:color w:val="000000"/>
                <w:lang w:eastAsia="fr-FR"/>
              </w:rPr>
            </w:pPr>
            <w:r w:rsidRPr="00EE5D19">
              <w:rPr>
                <w:rFonts w:ascii="Arial Narrow" w:eastAsia="Times New Roman" w:hAnsi="Arial Narrow" w:cs="Times New Roman"/>
                <w:b/>
                <w:bCs/>
                <w:color w:val="000000"/>
                <w:lang w:eastAsia="fr-FR"/>
              </w:rPr>
              <w:t xml:space="preserve">DESCRIPTIF DE L’ACTION </w:t>
            </w:r>
          </w:p>
        </w:tc>
        <w:tc>
          <w:tcPr>
            <w:tcW w:w="1540" w:type="dxa"/>
            <w:tcBorders>
              <w:top w:val="nil"/>
              <w:left w:val="nil"/>
              <w:bottom w:val="nil"/>
              <w:right w:val="nil"/>
            </w:tcBorders>
            <w:shd w:val="clear" w:color="auto" w:fill="auto"/>
            <w:noWrap/>
            <w:vAlign w:val="bottom"/>
            <w:hideMark/>
          </w:tcPr>
          <w:p w:rsidR="00EE5D19" w:rsidRPr="00EE5D19" w:rsidRDefault="00EE5D19" w:rsidP="00EE5D19">
            <w:pPr>
              <w:spacing w:after="0" w:line="240" w:lineRule="auto"/>
              <w:rPr>
                <w:rFonts w:ascii="Arial Narrow" w:eastAsia="Times New Roman" w:hAnsi="Arial Narrow" w:cs="Times New Roman"/>
                <w:b/>
                <w:bCs/>
                <w:color w:val="000000"/>
                <w:lang w:eastAsia="fr-FR"/>
              </w:rPr>
            </w:pPr>
          </w:p>
        </w:tc>
        <w:tc>
          <w:tcPr>
            <w:tcW w:w="1360" w:type="dxa"/>
            <w:tcBorders>
              <w:top w:val="nil"/>
              <w:left w:val="nil"/>
              <w:bottom w:val="nil"/>
              <w:right w:val="nil"/>
            </w:tcBorders>
            <w:shd w:val="clear" w:color="auto" w:fill="auto"/>
            <w:noWrap/>
            <w:vAlign w:val="bottom"/>
            <w:hideMark/>
          </w:tcPr>
          <w:p w:rsidR="00EE5D19" w:rsidRPr="00EE5D19" w:rsidRDefault="00EE5D19" w:rsidP="00EE5D19">
            <w:pPr>
              <w:spacing w:after="0" w:line="240" w:lineRule="auto"/>
              <w:rPr>
                <w:rFonts w:ascii="Times New Roman" w:eastAsia="Times New Roman" w:hAnsi="Times New Roman" w:cs="Times New Roman"/>
                <w:sz w:val="20"/>
                <w:szCs w:val="20"/>
                <w:lang w:eastAsia="fr-FR"/>
              </w:rPr>
            </w:pPr>
          </w:p>
        </w:tc>
        <w:tc>
          <w:tcPr>
            <w:tcW w:w="1620" w:type="dxa"/>
            <w:tcBorders>
              <w:top w:val="nil"/>
              <w:left w:val="nil"/>
              <w:bottom w:val="nil"/>
              <w:right w:val="nil"/>
            </w:tcBorders>
            <w:shd w:val="clear" w:color="auto" w:fill="auto"/>
            <w:noWrap/>
            <w:vAlign w:val="bottom"/>
            <w:hideMark/>
          </w:tcPr>
          <w:p w:rsidR="00EE5D19" w:rsidRPr="00EE5D19" w:rsidRDefault="00EE5D19" w:rsidP="00EE5D19">
            <w:pPr>
              <w:spacing w:after="0" w:line="240" w:lineRule="auto"/>
              <w:rPr>
                <w:rFonts w:ascii="Times New Roman" w:eastAsia="Times New Roman" w:hAnsi="Times New Roman" w:cs="Times New Roman"/>
                <w:sz w:val="20"/>
                <w:szCs w:val="20"/>
                <w:lang w:eastAsia="fr-FR"/>
              </w:rPr>
            </w:pPr>
          </w:p>
        </w:tc>
        <w:tc>
          <w:tcPr>
            <w:tcW w:w="460" w:type="dxa"/>
            <w:tcBorders>
              <w:top w:val="nil"/>
              <w:left w:val="nil"/>
              <w:bottom w:val="nil"/>
              <w:right w:val="nil"/>
            </w:tcBorders>
            <w:shd w:val="clear" w:color="auto" w:fill="auto"/>
            <w:noWrap/>
            <w:vAlign w:val="bottom"/>
            <w:hideMark/>
          </w:tcPr>
          <w:p w:rsidR="00EE5D19" w:rsidRPr="00EE5D19" w:rsidRDefault="00EE5D19" w:rsidP="00EE5D19">
            <w:pPr>
              <w:spacing w:after="0" w:line="240" w:lineRule="auto"/>
              <w:rPr>
                <w:rFonts w:ascii="Times New Roman" w:eastAsia="Times New Roman" w:hAnsi="Times New Roman" w:cs="Times New Roman"/>
                <w:sz w:val="20"/>
                <w:szCs w:val="20"/>
                <w:lang w:eastAsia="fr-FR"/>
              </w:rPr>
            </w:pPr>
          </w:p>
        </w:tc>
      </w:tr>
      <w:tr w:rsidR="00EE5D19" w:rsidRPr="00EE5D19" w:rsidTr="00EE5D19">
        <w:trPr>
          <w:trHeight w:val="3780"/>
        </w:trPr>
        <w:tc>
          <w:tcPr>
            <w:tcW w:w="904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EE5D19" w:rsidRPr="00EE5D19" w:rsidRDefault="00EE5D19" w:rsidP="00EE5D19">
            <w:pPr>
              <w:spacing w:after="0" w:line="240" w:lineRule="auto"/>
              <w:rPr>
                <w:rFonts w:ascii="Calibri" w:eastAsia="Times New Roman" w:hAnsi="Calibri" w:cs="Times New Roman"/>
                <w:color w:val="000000"/>
                <w:lang w:eastAsia="fr-FR"/>
              </w:rPr>
            </w:pPr>
            <w:r w:rsidRPr="00EE5D19">
              <w:rPr>
                <w:rFonts w:ascii="Calibri" w:eastAsia="Times New Roman" w:hAnsi="Calibri" w:cs="Times New Roman"/>
                <w:color w:val="000000"/>
                <w:lang w:eastAsia="fr-FR"/>
              </w:rPr>
              <w:t>Ce projet consiste à réaliser deux livres numériques : un livre de recettes de cuisine de différents groupes ethniques et culturels du Niger et un autre livre de recueil de poèmes pour la Saint Valentin. Les élèves utiliseront les tablettes pour écrire leur texte ; insérer des fichiers : audio, vidéo ou bien des photos, en se servant des logiciels adaptés à la production de livres numériques. Les supports numériques font désormais partie intégrante de l'enseignement des langues vivantes. Ils permettent d'individualiser, de différencier les apprentissages tout au long de la scolarité. Pour que les élèves puissent consulter leur production facilement, il est également prévu d'imprimer quelques exemplaires pour la BCD, pour le CDI et dans les classes des langues .</w:t>
            </w:r>
          </w:p>
        </w:tc>
        <w:bookmarkStart w:id="0" w:name="_GoBack"/>
        <w:bookmarkEnd w:id="0"/>
      </w:tr>
    </w:tbl>
    <w:p w:rsidR="00EE5D19" w:rsidRDefault="00EE5D19"/>
    <w:sectPr w:rsidR="00EE5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19"/>
    <w:rsid w:val="00852901"/>
    <w:rsid w:val="00EE5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AD7E4-E7EB-4331-BCAA-4B6CA7AA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179302">
      <w:bodyDiv w:val="1"/>
      <w:marLeft w:val="0"/>
      <w:marRight w:val="0"/>
      <w:marTop w:val="0"/>
      <w:marBottom w:val="0"/>
      <w:divBdr>
        <w:top w:val="none" w:sz="0" w:space="0" w:color="auto"/>
        <w:left w:val="none" w:sz="0" w:space="0" w:color="auto"/>
        <w:bottom w:val="none" w:sz="0" w:space="0" w:color="auto"/>
        <w:right w:val="none" w:sz="0" w:space="0" w:color="auto"/>
      </w:divBdr>
    </w:div>
    <w:div w:id="1693915432">
      <w:bodyDiv w:val="1"/>
      <w:marLeft w:val="0"/>
      <w:marRight w:val="0"/>
      <w:marTop w:val="0"/>
      <w:marBottom w:val="0"/>
      <w:divBdr>
        <w:top w:val="none" w:sz="0" w:space="0" w:color="auto"/>
        <w:left w:val="none" w:sz="0" w:space="0" w:color="auto"/>
        <w:bottom w:val="none" w:sz="0" w:space="0" w:color="auto"/>
        <w:right w:val="none" w:sz="0" w:space="0" w:color="auto"/>
      </w:divBdr>
    </w:div>
    <w:div w:id="18443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97C91B6B.dotm</Template>
  <TotalTime>3</TotalTime>
  <Pages>1</Pages>
  <Words>179</Words>
  <Characters>986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dc:creator>
  <cp:keywords/>
  <dc:description/>
  <cp:lastModifiedBy>philippa</cp:lastModifiedBy>
  <cp:revision>1</cp:revision>
  <dcterms:created xsi:type="dcterms:W3CDTF">2017-03-29T14:13:00Z</dcterms:created>
  <dcterms:modified xsi:type="dcterms:W3CDTF">2017-03-29T14:16:00Z</dcterms:modified>
</cp:coreProperties>
</file>